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20F50">
      <w:pPr>
        <w:adjustRightInd w:val="0"/>
        <w:snapToGrid w:val="0"/>
        <w:spacing w:line="560" w:lineRule="exact"/>
        <w:rPr>
          <w:rFonts w:ascii="Times New Roman" w:hAnsi="Times New Roman" w:eastAsia="黑体" w:cs="黑体"/>
          <w:sz w:val="32"/>
          <w:szCs w:val="28"/>
        </w:rPr>
      </w:pPr>
      <w:r>
        <w:rPr>
          <w:rFonts w:ascii="Times New Roman" w:hAnsi="Times New Roman" w:eastAsia="黑体" w:cs="黑体"/>
          <w:sz w:val="32"/>
          <w:szCs w:val="28"/>
        </w:rPr>
        <w:t>附件1</w:t>
      </w:r>
    </w:p>
    <w:p w14:paraId="77225211">
      <w:pPr>
        <w:adjustRightInd w:val="0"/>
        <w:snapToGrid w:val="0"/>
        <w:spacing w:line="560" w:lineRule="exact"/>
        <w:rPr>
          <w:rFonts w:ascii="Times New Roman" w:hAnsi="Times New Roman" w:eastAsia="黑体" w:cs="黑体"/>
          <w:sz w:val="32"/>
          <w:szCs w:val="28"/>
        </w:rPr>
      </w:pPr>
    </w:p>
    <w:p w14:paraId="4AA43467">
      <w:pPr>
        <w:adjustRightInd w:val="0"/>
        <w:snapToGrid w:val="0"/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  <w14:ligatures w14:val="standardContextual"/>
        </w:rPr>
      </w:pPr>
      <w:r>
        <w:rPr>
          <w:rFonts w:ascii="方正小标宋简体" w:hAnsi="Times New Roman" w:eastAsia="方正小标宋简体" w:cs="Times New Roman"/>
          <w:sz w:val="44"/>
          <w:szCs w:val="44"/>
          <w14:ligatures w14:val="standardContextual"/>
        </w:rPr>
        <w:t>河南省地质灾害防治典型做法及案例推荐表</w:t>
      </w:r>
    </w:p>
    <w:p w14:paraId="32ECA537">
      <w:pPr>
        <w:adjustRightInd w:val="0"/>
        <w:snapToGrid w:val="0"/>
        <w:spacing w:line="560" w:lineRule="exact"/>
        <w:jc w:val="center"/>
        <w:rPr>
          <w:rFonts w:ascii="方正小标宋_GBK" w:hAnsi="方正小标宋_GBK" w:eastAsia="方正小标宋_GBK" w:cs="方正小标宋_GBK"/>
          <w:kern w:val="0"/>
          <w:sz w:val="36"/>
          <w:szCs w:val="36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9"/>
        <w:gridCol w:w="3065"/>
        <w:gridCol w:w="1814"/>
        <w:gridCol w:w="2221"/>
      </w:tblGrid>
      <w:tr w14:paraId="7D7F3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779" w:type="dxa"/>
            <w:vAlign w:val="center"/>
          </w:tcPr>
          <w:p w14:paraId="187B2B29">
            <w:pPr>
              <w:spacing w:line="60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单位名称</w:t>
            </w:r>
          </w:p>
        </w:tc>
        <w:tc>
          <w:tcPr>
            <w:tcW w:w="7100" w:type="dxa"/>
            <w:gridSpan w:val="3"/>
            <w:vAlign w:val="center"/>
          </w:tcPr>
          <w:p w14:paraId="48339245">
            <w:pPr>
              <w:spacing w:line="60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</w:tr>
      <w:tr w14:paraId="164E0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779" w:type="dxa"/>
            <w:vAlign w:val="center"/>
          </w:tcPr>
          <w:p w14:paraId="14FDE837">
            <w:pPr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单位地址</w:t>
            </w:r>
          </w:p>
        </w:tc>
        <w:tc>
          <w:tcPr>
            <w:tcW w:w="7100" w:type="dxa"/>
            <w:gridSpan w:val="3"/>
            <w:vAlign w:val="center"/>
          </w:tcPr>
          <w:p w14:paraId="6BC2413F">
            <w:pPr>
              <w:spacing w:line="52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</w:tr>
      <w:tr w14:paraId="2744C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1779" w:type="dxa"/>
            <w:vAlign w:val="center"/>
          </w:tcPr>
          <w:p w14:paraId="49A50F84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单位法人</w:t>
            </w:r>
          </w:p>
          <w:p w14:paraId="5C5117B7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（主要领导）</w:t>
            </w:r>
          </w:p>
        </w:tc>
        <w:tc>
          <w:tcPr>
            <w:tcW w:w="3065" w:type="dxa"/>
            <w:vAlign w:val="center"/>
          </w:tcPr>
          <w:p w14:paraId="2E079C60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  <w:tc>
          <w:tcPr>
            <w:tcW w:w="1814" w:type="dxa"/>
            <w:vAlign w:val="center"/>
          </w:tcPr>
          <w:p w14:paraId="7506E0FE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职  务</w:t>
            </w:r>
          </w:p>
        </w:tc>
        <w:tc>
          <w:tcPr>
            <w:tcW w:w="2221" w:type="dxa"/>
            <w:vAlign w:val="center"/>
          </w:tcPr>
          <w:p w14:paraId="23F2737A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</w:tr>
      <w:tr w14:paraId="54E96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79" w:type="dxa"/>
            <w:vAlign w:val="center"/>
          </w:tcPr>
          <w:p w14:paraId="14425A2A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联系人</w:t>
            </w:r>
          </w:p>
        </w:tc>
        <w:tc>
          <w:tcPr>
            <w:tcW w:w="3065" w:type="dxa"/>
            <w:vAlign w:val="center"/>
          </w:tcPr>
          <w:p w14:paraId="5089AFFC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  <w:tc>
          <w:tcPr>
            <w:tcW w:w="1814" w:type="dxa"/>
            <w:vAlign w:val="center"/>
          </w:tcPr>
          <w:p w14:paraId="4D312F43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电  话</w:t>
            </w:r>
          </w:p>
        </w:tc>
        <w:tc>
          <w:tcPr>
            <w:tcW w:w="2221" w:type="dxa"/>
            <w:vAlign w:val="center"/>
          </w:tcPr>
          <w:p w14:paraId="72EEF993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</w:tr>
      <w:tr w14:paraId="10BE3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779" w:type="dxa"/>
            <w:vAlign w:val="center"/>
          </w:tcPr>
          <w:p w14:paraId="1A10D2A5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职  务</w:t>
            </w:r>
          </w:p>
        </w:tc>
        <w:tc>
          <w:tcPr>
            <w:tcW w:w="3065" w:type="dxa"/>
            <w:vAlign w:val="center"/>
          </w:tcPr>
          <w:p w14:paraId="126DC5BB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  <w:tc>
          <w:tcPr>
            <w:tcW w:w="1814" w:type="dxa"/>
            <w:vAlign w:val="center"/>
          </w:tcPr>
          <w:p w14:paraId="18475CD8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E-mail</w:t>
            </w:r>
          </w:p>
        </w:tc>
        <w:tc>
          <w:tcPr>
            <w:tcW w:w="2221" w:type="dxa"/>
            <w:vAlign w:val="center"/>
          </w:tcPr>
          <w:p w14:paraId="04C19002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</w:tr>
      <w:tr w14:paraId="5BBB5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1779" w:type="dxa"/>
            <w:vAlign w:val="center"/>
          </w:tcPr>
          <w:p w14:paraId="59A74231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案例范围</w:t>
            </w:r>
          </w:p>
        </w:tc>
        <w:tc>
          <w:tcPr>
            <w:tcW w:w="7100" w:type="dxa"/>
            <w:gridSpan w:val="3"/>
            <w:vAlign w:val="center"/>
          </w:tcPr>
          <w:p w14:paraId="6C9643FE">
            <w:pPr>
              <w:spacing w:line="480" w:lineRule="exact"/>
              <w:rPr>
                <w:rFonts w:ascii="楷体" w:hAnsi="楷体" w:eastAsia="楷体" w:cs="楷体"/>
                <w:color w:val="0000FF"/>
                <w:kern w:val="0"/>
                <w:szCs w:val="21"/>
                <w14:ligatures w14:val="standardContextual"/>
              </w:rPr>
            </w:pPr>
          </w:p>
        </w:tc>
      </w:tr>
      <w:tr w14:paraId="140D7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779" w:type="dxa"/>
            <w:vAlign w:val="center"/>
          </w:tcPr>
          <w:p w14:paraId="3CEF9274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案例题目</w:t>
            </w:r>
          </w:p>
        </w:tc>
        <w:tc>
          <w:tcPr>
            <w:tcW w:w="7100" w:type="dxa"/>
            <w:gridSpan w:val="3"/>
          </w:tcPr>
          <w:p w14:paraId="4DD23379">
            <w:pPr>
              <w:spacing w:line="480" w:lineRule="exact"/>
              <w:jc w:val="left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</w:p>
        </w:tc>
      </w:tr>
      <w:tr w14:paraId="3C996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</w:trPr>
        <w:tc>
          <w:tcPr>
            <w:tcW w:w="1779" w:type="dxa"/>
            <w:vAlign w:val="center"/>
          </w:tcPr>
          <w:p w14:paraId="64ECA2F4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0"/>
                <w:szCs w:val="32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案例摘要</w:t>
            </w:r>
          </w:p>
        </w:tc>
        <w:tc>
          <w:tcPr>
            <w:tcW w:w="7100" w:type="dxa"/>
            <w:gridSpan w:val="3"/>
          </w:tcPr>
          <w:p w14:paraId="65344F6B">
            <w:pPr>
              <w:spacing w:line="480" w:lineRule="exact"/>
              <w:jc w:val="left"/>
              <w:rPr>
                <w:rFonts w:ascii="仿宋" w:hAnsi="仿宋" w:eastAsia="仿宋" w:cs="仿宋"/>
                <w:kern w:val="0"/>
                <w:szCs w:val="21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Cs w:val="21"/>
                <w14:ligatures w14:val="standardContextual"/>
              </w:rPr>
              <w:t>（限600字以内）</w:t>
            </w:r>
          </w:p>
          <w:p w14:paraId="22D7A17A">
            <w:pPr>
              <w:spacing w:line="480" w:lineRule="exact"/>
              <w:jc w:val="left"/>
              <w:rPr>
                <w:rFonts w:ascii="仿宋" w:hAnsi="仿宋" w:eastAsia="仿宋" w:cs="仿宋"/>
                <w:kern w:val="0"/>
                <w:szCs w:val="21"/>
                <w14:ligatures w14:val="standardContextual"/>
              </w:rPr>
            </w:pPr>
          </w:p>
          <w:p w14:paraId="455A847C">
            <w:pPr>
              <w:spacing w:line="480" w:lineRule="exact"/>
              <w:jc w:val="left"/>
              <w:rPr>
                <w:rFonts w:ascii="仿宋" w:hAnsi="仿宋" w:eastAsia="仿宋" w:cs="仿宋"/>
                <w:kern w:val="0"/>
                <w:szCs w:val="21"/>
                <w14:ligatures w14:val="standardContextual"/>
              </w:rPr>
            </w:pPr>
          </w:p>
        </w:tc>
      </w:tr>
      <w:tr w14:paraId="48A2E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1779" w:type="dxa"/>
            <w:vAlign w:val="center"/>
          </w:tcPr>
          <w:p w14:paraId="642887FD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推荐单位</w:t>
            </w:r>
          </w:p>
          <w:p w14:paraId="01F5D738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意见</w:t>
            </w:r>
          </w:p>
        </w:tc>
        <w:tc>
          <w:tcPr>
            <w:tcW w:w="7100" w:type="dxa"/>
            <w:gridSpan w:val="3"/>
            <w:vAlign w:val="bottom"/>
          </w:tcPr>
          <w:p w14:paraId="4F4E3ECF">
            <w:pPr>
              <w:spacing w:line="480" w:lineRule="exact"/>
              <w:jc w:val="right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</w:p>
          <w:p w14:paraId="07CC5F46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 xml:space="preserve">                单位公章  </w:t>
            </w:r>
          </w:p>
          <w:p w14:paraId="466FC344">
            <w:pPr>
              <w:spacing w:line="480" w:lineRule="exact"/>
              <w:ind w:firstLine="1400" w:firstLineChars="500"/>
              <w:jc w:val="left"/>
              <w:rPr>
                <w:rFonts w:ascii="仿宋" w:hAnsi="仿宋" w:eastAsia="仿宋" w:cs="仿宋"/>
                <w:kern w:val="0"/>
                <w:sz w:val="20"/>
                <w:szCs w:val="20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签名 ：              年    月   日</w:t>
            </w:r>
          </w:p>
        </w:tc>
      </w:tr>
      <w:tr w14:paraId="6D75A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</w:trPr>
        <w:tc>
          <w:tcPr>
            <w:tcW w:w="1779" w:type="dxa"/>
            <w:vAlign w:val="center"/>
          </w:tcPr>
          <w:p w14:paraId="2BD5E19E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申报单位</w:t>
            </w:r>
          </w:p>
          <w:p w14:paraId="473D38B3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>法人签字</w:t>
            </w:r>
          </w:p>
        </w:tc>
        <w:tc>
          <w:tcPr>
            <w:tcW w:w="7100" w:type="dxa"/>
            <w:gridSpan w:val="3"/>
            <w:vAlign w:val="bottom"/>
          </w:tcPr>
          <w:p w14:paraId="12B4FDC0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</w:p>
          <w:p w14:paraId="4477769B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</w:p>
          <w:p w14:paraId="360DF991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</w:p>
          <w:p w14:paraId="512C00AC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 xml:space="preserve">                 单位公章  </w:t>
            </w:r>
          </w:p>
          <w:p w14:paraId="2022ADE3">
            <w:pPr>
              <w:spacing w:line="480" w:lineRule="exact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</w:pPr>
            <w:r>
              <w:rPr>
                <w:rFonts w:ascii="仿宋" w:hAnsi="仿宋" w:eastAsia="仿宋" w:cs="仿宋"/>
                <w:kern w:val="0"/>
                <w:sz w:val="28"/>
                <w:szCs w:val="28"/>
                <w14:ligatures w14:val="standardContextual"/>
              </w:rPr>
              <w:t xml:space="preserve">    签名 ：              年    月   日</w:t>
            </w:r>
          </w:p>
        </w:tc>
      </w:tr>
    </w:tbl>
    <w:p w14:paraId="56179340">
      <w:pPr>
        <w:spacing w:line="360" w:lineRule="exact"/>
        <w:ind w:firstLine="480" w:firstLineChars="200"/>
        <w:rPr>
          <w:rFonts w:ascii="Times New Roman" w:hAnsi="Times New Roman" w:eastAsia="仿宋" w:cs="仿宋"/>
          <w:sz w:val="24"/>
        </w:rPr>
      </w:pPr>
      <w:r>
        <w:rPr>
          <w:rFonts w:ascii="Times New Roman" w:hAnsi="Times New Roman" w:eastAsia="仿宋" w:cs="仿宋"/>
          <w:sz w:val="24"/>
        </w:rPr>
        <w:t>填表说明：</w:t>
      </w:r>
    </w:p>
    <w:p w14:paraId="6178EA12">
      <w:pPr>
        <w:spacing w:line="360" w:lineRule="exact"/>
        <w:ind w:firstLine="480" w:firstLineChars="200"/>
        <w:rPr>
          <w:rFonts w:ascii="Times New Roman" w:hAnsi="Times New Roman" w:eastAsia="仿宋" w:cs="仿宋"/>
          <w:sz w:val="24"/>
        </w:rPr>
      </w:pPr>
      <w:r>
        <w:rPr>
          <w:rFonts w:ascii="Times New Roman" w:hAnsi="Times New Roman" w:eastAsia="仿宋" w:cs="仿宋"/>
          <w:sz w:val="24"/>
        </w:rPr>
        <w:t>请各申报单位填写好《河南省地质灾害防治典型做法及案例推荐表》，签字并加盖单位公章，一份盖章的PDF或图片版，一份无章的Word排版。</w:t>
      </w:r>
    </w:p>
    <w:p w14:paraId="76B89CFC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  <w14:ligatures w14:val="standardContextual"/>
        </w:rPr>
      </w:pPr>
    </w:p>
    <w:p w14:paraId="236B77B2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  <w14:ligatures w14:val="standardContextual"/>
        </w:rPr>
      </w:pPr>
    </w:p>
    <w:p w14:paraId="6CDB9CC9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22"/>
          <w14:ligatures w14:val="standardContextual"/>
        </w:rPr>
      </w:pPr>
    </w:p>
    <w:p w14:paraId="5CA584AE">
      <w:pPr>
        <w:adjustRightInd w:val="0"/>
        <w:snapToGrid w:val="0"/>
        <w:spacing w:line="580" w:lineRule="exact"/>
        <w:ind w:firstLine="1600" w:firstLineChars="500"/>
        <w:rPr>
          <w:rFonts w:ascii="Times New Roman" w:hAnsi="Times New Roman" w:eastAsia="仿宋_GB2312" w:cs="仿宋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758" w:left="1474" w:header="851" w:footer="113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